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55" w:rsidRDefault="00EF4ED4" w:rsidP="00162855">
      <w:pPr>
        <w:ind w:left="540"/>
        <w:jc w:val="center"/>
        <w:rPr>
          <w:b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23044</wp:posOffset>
            </wp:positionV>
            <wp:extent cx="2827020" cy="1009904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27020" cy="1009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2855">
        <w:rPr>
          <w:rFonts w:ascii="Monotype Corsiva" w:hAnsi="Monotype Corsiva"/>
          <w:b/>
          <w:bCs/>
          <w:i/>
          <w:iCs/>
          <w:noProof/>
          <w:sz w:val="56"/>
          <w:szCs w:val="7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13970</wp:posOffset>
            </wp:positionV>
            <wp:extent cx="2839720" cy="10095230"/>
            <wp:effectExtent l="0" t="0" r="0" b="127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AF9FE"/>
                        </a:clrFrom>
                        <a:clrTo>
                          <a:srgbClr val="FAF9FE">
                            <a:alpha val="0"/>
                          </a:srgbClr>
                        </a:clrTo>
                      </a:clrChange>
                      <a:lum contrast="2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1009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EF4ED4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>Муниципальное бюджетное образовательное  учреждение</w:t>
      </w:r>
    </w:p>
    <w:p w:rsidR="00EF4ED4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 xml:space="preserve"> дополнительного образования </w:t>
      </w:r>
    </w:p>
    <w:p w:rsidR="00162855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 xml:space="preserve">«Районный детско-юношеский центр» </w:t>
      </w:r>
    </w:p>
    <w:p w:rsidR="00162855" w:rsidRPr="00E16259" w:rsidRDefault="00162855" w:rsidP="00162855">
      <w:pPr>
        <w:ind w:left="540" w:right="180"/>
        <w:jc w:val="center"/>
        <w:rPr>
          <w:b/>
          <w:noProof/>
          <w:color w:val="002060"/>
          <w:sz w:val="20"/>
          <w:szCs w:val="20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  <w:bookmarkStart w:id="0" w:name="_GoBack"/>
      <w:bookmarkEnd w:id="0"/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  <w:t>Диплом</w:t>
      </w: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72"/>
          <w:szCs w:val="72"/>
        </w:rPr>
      </w:pPr>
    </w:p>
    <w:p w:rsidR="00D43333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победителя </w:t>
      </w:r>
    </w:p>
    <w:p w:rsidR="00E16259" w:rsidRDefault="00D43333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познавательной </w:t>
      </w:r>
      <w:r w:rsidR="00EF4ED4"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 игры </w:t>
      </w:r>
    </w:p>
    <w:p w:rsidR="00EF4ED4" w:rsidRPr="00D43333" w:rsidRDefault="00162855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8"/>
          <w:szCs w:val="72"/>
        </w:rPr>
      </w:pPr>
      <w:r w:rsidRPr="00D43333">
        <w:rPr>
          <w:rFonts w:ascii="Monotype Corsiva" w:hAnsi="Monotype Corsiva"/>
          <w:b/>
          <w:bCs/>
          <w:i/>
          <w:iCs/>
          <w:color w:val="002060"/>
          <w:sz w:val="58"/>
          <w:szCs w:val="72"/>
        </w:rPr>
        <w:t>" Я родом из Якутии!"</w:t>
      </w: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вручается команде</w:t>
      </w: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162855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 _______________________</w:t>
      </w:r>
    </w:p>
    <w:p w:rsidR="00EF4ED4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D43333" w:rsidRPr="00E16259" w:rsidRDefault="00D43333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Default="00EF4ED4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    Жюри: </w:t>
      </w: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Pr="00E16259" w:rsidRDefault="00E16259" w:rsidP="00E16259">
      <w:pPr>
        <w:jc w:val="center"/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г. </w:t>
      </w:r>
      <w:proofErr w:type="spellStart"/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>Олекминск</w:t>
      </w:r>
      <w:proofErr w:type="spellEnd"/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201</w:t>
      </w:r>
      <w:r w:rsidR="004B2B3E"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>6</w:t>
      </w:r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г.</w:t>
      </w:r>
    </w:p>
    <w:p w:rsidR="003E2496" w:rsidRPr="00E16259" w:rsidRDefault="003E2496">
      <w:pPr>
        <w:rPr>
          <w:color w:val="002060"/>
        </w:rPr>
      </w:pPr>
    </w:p>
    <w:sectPr w:rsidR="003E2496" w:rsidRPr="00E16259" w:rsidSect="00162855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F55"/>
    <w:rsid w:val="0008723F"/>
    <w:rsid w:val="00162855"/>
    <w:rsid w:val="00166123"/>
    <w:rsid w:val="003E2496"/>
    <w:rsid w:val="004B2B3E"/>
    <w:rsid w:val="00526F55"/>
    <w:rsid w:val="00D43333"/>
    <w:rsid w:val="00D722B2"/>
    <w:rsid w:val="00E16259"/>
    <w:rsid w:val="00E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0449-23F6-4FE5-AE88-9589E407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Яночка</dc:creator>
  <cp:keywords/>
  <dc:description/>
  <cp:lastModifiedBy>Yana</cp:lastModifiedBy>
  <cp:revision>5</cp:revision>
  <dcterms:created xsi:type="dcterms:W3CDTF">2015-04-21T12:35:00Z</dcterms:created>
  <dcterms:modified xsi:type="dcterms:W3CDTF">2016-04-22T04:27:00Z</dcterms:modified>
</cp:coreProperties>
</file>